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62C" w:rsidRPr="00BC162C" w:rsidRDefault="00BC162C" w:rsidP="00BC16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162C">
        <w:rPr>
          <w:rFonts w:ascii="Tahoma" w:eastAsia="Times New Roman" w:hAnsi="Tahoma" w:cs="Tahoma"/>
          <w:b/>
          <w:bCs/>
          <w:sz w:val="20"/>
          <w:szCs w:val="20"/>
          <w:rtl/>
        </w:rPr>
        <w:t>زیارت شهدای احد</w:t>
      </w:r>
    </w:p>
    <w:p w:rsidR="00BC162C" w:rsidRPr="00BC162C" w:rsidRDefault="00BC162C" w:rsidP="00BC16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162C">
        <w:rPr>
          <w:rFonts w:ascii="Tahoma" w:eastAsia="Times New Roman" w:hAnsi="Tahoma" w:cs="Tahoma"/>
          <w:b/>
          <w:bCs/>
          <w:sz w:val="20"/>
          <w:szCs w:val="20"/>
          <w:rtl/>
        </w:rPr>
        <w:t>دودمه</w:t>
      </w:r>
    </w:p>
    <w:p w:rsidR="00BC162C" w:rsidRPr="00BC162C" w:rsidRDefault="00BC162C" w:rsidP="00BC16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162C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</w:p>
    <w:p w:rsidR="00BC162C" w:rsidRPr="00BC162C" w:rsidRDefault="00BC162C" w:rsidP="00BC16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162C">
        <w:rPr>
          <w:rFonts w:ascii="Tahoma" w:eastAsia="Times New Roman" w:hAnsi="Tahoma" w:cs="Tahoma"/>
          <w:sz w:val="20"/>
          <w:szCs w:val="20"/>
          <w:rtl/>
        </w:rPr>
        <w:t>ای عموجان حمزه روز درد و هجران آمده     بر لبم جان آمده</w:t>
      </w:r>
    </w:p>
    <w:p w:rsidR="00BC162C" w:rsidRPr="00BC162C" w:rsidRDefault="00BC162C" w:rsidP="00BC16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162C">
        <w:rPr>
          <w:rFonts w:ascii="Tahoma" w:eastAsia="Times New Roman" w:hAnsi="Tahoma" w:cs="Tahoma"/>
          <w:sz w:val="20"/>
          <w:szCs w:val="20"/>
          <w:rtl/>
        </w:rPr>
        <w:t>فاطمه با چشم گریان بیت الاحزان آمده      بر لبم جان آمده</w:t>
      </w:r>
    </w:p>
    <w:p w:rsidR="00BC162C" w:rsidRPr="00BC162C" w:rsidRDefault="00BC162C" w:rsidP="00BC16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162C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BC162C" w:rsidRPr="00BC162C" w:rsidRDefault="00BC162C" w:rsidP="00BC16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162C">
        <w:rPr>
          <w:rFonts w:ascii="Tahoma" w:eastAsia="Times New Roman" w:hAnsi="Tahoma" w:cs="Tahoma"/>
          <w:sz w:val="20"/>
          <w:szCs w:val="20"/>
          <w:rtl/>
        </w:rPr>
        <w:t>ای عموجان بعد تو شیر خدا نتها شده    قامت دین تا شده</w:t>
      </w:r>
    </w:p>
    <w:p w:rsidR="00BC162C" w:rsidRPr="00BC162C" w:rsidRDefault="00BC162C" w:rsidP="00BC16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162C">
        <w:rPr>
          <w:rFonts w:ascii="Tahoma" w:eastAsia="Times New Roman" w:hAnsi="Tahoma" w:cs="Tahoma"/>
          <w:sz w:val="20"/>
          <w:szCs w:val="20"/>
          <w:rtl/>
        </w:rPr>
        <w:t>اجر اهلبیت احمد سیلی اعدا شده        قامت دین تا شده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BC162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D2771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162C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4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>Novin Pendar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2013-12-13T10:03:00Z</dcterms:created>
  <dcterms:modified xsi:type="dcterms:W3CDTF">2013-12-13T10:03:00Z</dcterms:modified>
</cp:coreProperties>
</file>